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8A621" w14:textId="6C0ED588" w:rsidR="00D66C08" w:rsidRPr="007F0785" w:rsidRDefault="007F0785">
      <w:pPr>
        <w:rPr>
          <w:rFonts w:ascii="Arial" w:hAnsi="Arial" w:cs="Arial"/>
          <w:b/>
          <w:bCs/>
        </w:rPr>
      </w:pPr>
      <w:r w:rsidRPr="007F0785">
        <w:rPr>
          <w:rFonts w:ascii="Arial" w:hAnsi="Arial" w:cs="Arial"/>
          <w:b/>
          <w:bCs/>
        </w:rPr>
        <w:t xml:space="preserve">CQC </w:t>
      </w:r>
      <w:r>
        <w:rPr>
          <w:rFonts w:ascii="Arial" w:hAnsi="Arial" w:cs="Arial"/>
          <w:b/>
          <w:bCs/>
        </w:rPr>
        <w:t>i</w:t>
      </w:r>
      <w:r w:rsidRPr="007F0785">
        <w:rPr>
          <w:rFonts w:ascii="Arial" w:hAnsi="Arial" w:cs="Arial"/>
          <w:b/>
          <w:bCs/>
        </w:rPr>
        <w:t>nspection dates and ratings for specific core services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198"/>
        <w:gridCol w:w="1784"/>
        <w:gridCol w:w="1785"/>
        <w:gridCol w:w="1785"/>
        <w:gridCol w:w="1785"/>
        <w:gridCol w:w="1785"/>
        <w:gridCol w:w="1785"/>
      </w:tblGrid>
      <w:tr w:rsidR="006F5642" w:rsidRPr="00D66C08" w14:paraId="4D854FA9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3FF7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Core Service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C9DC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Date last inspected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E2AC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Safe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41A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Effective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A756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Caring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696F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Responsive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7CF9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Well Led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3866" w14:textId="77777777" w:rsidR="00D66C08" w:rsidRPr="00D66C08" w:rsidRDefault="00D66C08" w:rsidP="006F564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Overall</w:t>
            </w:r>
          </w:p>
        </w:tc>
      </w:tr>
      <w:tr w:rsidR="004D6F6A" w:rsidRPr="00D66C08" w14:paraId="6E72004A" w14:textId="77777777" w:rsidTr="0060007D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F7D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Maternity</w:t>
            </w:r>
          </w:p>
          <w:p w14:paraId="5C8370C3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514" w14:textId="451194F7" w:rsidR="004D6F6A" w:rsidRPr="00D66C08" w:rsidRDefault="0060007D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 24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5819FE" w14:textId="1D37EA7E" w:rsidR="004D6F6A" w:rsidRPr="00D66C08" w:rsidRDefault="0060007D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  <w:r w:rsidR="004D6F6A" w:rsidRPr="00D66C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E9FF9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8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FE0C6E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8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2FBEFD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8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BEC062" w14:textId="29EECB52" w:rsidR="004D6F6A" w:rsidRPr="00D66C08" w:rsidRDefault="0060007D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E74C97" w14:textId="035B1492" w:rsidR="004D6F6A" w:rsidRPr="00D66C08" w:rsidRDefault="0060007D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625D33A8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30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87057619"/>
            <w:r w:rsidRPr="00D66C08">
              <w:rPr>
                <w:rFonts w:ascii="Arial" w:hAnsi="Arial" w:cs="Arial"/>
                <w:b/>
                <w:sz w:val="18"/>
                <w:szCs w:val="18"/>
              </w:rPr>
              <w:t>Spinal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B65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Mar 21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B9F052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42455294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87DDAF8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0F4648D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6442FC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6A74D9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115E41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7F59D10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B41B0F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1F7EE67E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</w:tr>
      <w:bookmarkEnd w:id="0"/>
      <w:tr w:rsidR="004D6F6A" w:rsidRPr="00D66C08" w14:paraId="5439A46E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A39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Urgent &amp; Emergency Care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102E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Nov 18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591884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513C3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73D3C3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E8FDB53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3FDDBFD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14856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4E770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0342F57D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FC15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Surgery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8F9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Nov 18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856527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866614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06F01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35B8F7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0592F5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E37D1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7A7A3D68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61E0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Critical Care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A15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Nov 18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04BA8E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75A56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1E57A675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8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utstanding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3998CE7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42">
              <w:rPr>
                <w:rFonts w:ascii="Arial" w:hAnsi="Arial" w:cs="Arial"/>
                <w:sz w:val="18"/>
                <w:szCs w:val="18"/>
              </w:rPr>
              <w:t>Outstanding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4BF4ED0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42">
              <w:rPr>
                <w:rFonts w:ascii="Arial" w:hAnsi="Arial" w:cs="Arial"/>
                <w:sz w:val="18"/>
                <w:szCs w:val="18"/>
              </w:rPr>
              <w:t>Outstanding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A3F53AF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42">
              <w:rPr>
                <w:rFonts w:ascii="Arial" w:hAnsi="Arial" w:cs="Arial"/>
                <w:sz w:val="18"/>
                <w:szCs w:val="18"/>
              </w:rPr>
              <w:t>Outstanding</w:t>
            </w:r>
          </w:p>
        </w:tc>
      </w:tr>
      <w:tr w:rsidR="004D6F6A" w:rsidRPr="00D66C08" w14:paraId="6733E26E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C10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Medical Care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7E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Dec 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837785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8D1FC8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08F5CC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ACA9184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183D38E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BD392D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47813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48D872D4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878D" w14:textId="77777777" w:rsidR="004D6F6A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hildren &amp; Young</w:t>
            </w:r>
          </w:p>
          <w:p w14:paraId="4697142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People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CD2C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Dec 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387E2E2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5F17C008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2EDB2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999743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0CBCD9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6B59A55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2FEEB65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3D65DC1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01D7A4C3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</w:tr>
      <w:tr w:rsidR="004D6F6A" w:rsidRPr="00D66C08" w14:paraId="7DA1CDE2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0C6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End of Life Care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C28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Dec 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3418FC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AF35D8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B15F1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98AA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068592B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4E31AB2D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80AE0B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3334C583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5AE7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Outpatients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16DF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Dec 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7A69BD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3753E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8">
              <w:rPr>
                <w:rFonts w:ascii="Arial" w:hAnsi="Arial" w:cs="Arial"/>
                <w:sz w:val="18"/>
                <w:szCs w:val="18"/>
              </w:rPr>
              <w:t>Not rated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9A6909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CBC46E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F7D997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63440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79FEA217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2B1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Dia</w:t>
            </w:r>
            <w:r w:rsidRPr="00D66C08">
              <w:rPr>
                <w:rFonts w:ascii="Arial" w:hAnsi="Arial" w:cs="Arial"/>
                <w:b/>
                <w:sz w:val="18"/>
                <w:szCs w:val="18"/>
              </w:rPr>
              <w:t>gnostic Imaging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A71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184">
              <w:rPr>
                <w:rFonts w:ascii="Arial" w:hAnsi="Arial" w:cs="Arial"/>
                <w:b/>
                <w:sz w:val="18"/>
                <w:szCs w:val="18"/>
              </w:rPr>
              <w:t>Dec 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B5BF74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EAF77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Not rated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1E387A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698EC5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96C52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163BBE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4D6F6A" w:rsidRPr="00D66C08" w14:paraId="6115F09E" w14:textId="77777777" w:rsidTr="006F5642">
        <w:trPr>
          <w:trHeight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3CB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D66C08">
              <w:rPr>
                <w:rFonts w:ascii="Arial" w:hAnsi="Arial" w:cs="Arial"/>
                <w:b/>
                <w:sz w:val="18"/>
                <w:szCs w:val="18"/>
              </w:rPr>
              <w:t>ynaecology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8AE8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8">
              <w:rPr>
                <w:rFonts w:ascii="Arial" w:hAnsi="Arial" w:cs="Arial"/>
                <w:b/>
                <w:sz w:val="18"/>
                <w:szCs w:val="18"/>
              </w:rPr>
              <w:t>Dec 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E6396AF" w14:textId="77777777" w:rsidR="004D6F6A" w:rsidRPr="00527184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Requires</w:t>
            </w:r>
          </w:p>
          <w:p w14:paraId="7D989E73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Improvement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3038AC0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EED40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48AFB6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89C889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DF0D82" w14:textId="77777777" w:rsidR="004D6F6A" w:rsidRPr="00D66C08" w:rsidRDefault="004D6F6A" w:rsidP="004D6F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184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</w:tbl>
    <w:p w14:paraId="21BCC6AD" w14:textId="77777777" w:rsidR="00B7450B" w:rsidRDefault="00B7450B" w:rsidP="006F5642"/>
    <w:sectPr w:rsidR="00B7450B" w:rsidSect="007F0785">
      <w:headerReference w:type="default" r:id="rId6"/>
      <w:footerReference w:type="default" r:id="rId7"/>
      <w:pgSz w:w="16838" w:h="11906" w:orient="landscape"/>
      <w:pgMar w:top="851" w:right="1440" w:bottom="567" w:left="14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A9876" w14:textId="77777777" w:rsidR="00527184" w:rsidRDefault="00527184" w:rsidP="00527184">
      <w:pPr>
        <w:spacing w:after="0" w:line="240" w:lineRule="auto"/>
      </w:pPr>
      <w:r>
        <w:separator/>
      </w:r>
    </w:p>
  </w:endnote>
  <w:endnote w:type="continuationSeparator" w:id="0">
    <w:p w14:paraId="77EE66C3" w14:textId="77777777" w:rsidR="00527184" w:rsidRDefault="00527184" w:rsidP="0052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C1C3" w14:textId="42DD2094" w:rsidR="00C7286F" w:rsidRDefault="00C7286F">
    <w:pPr>
      <w:pStyle w:val="Footer"/>
    </w:pPr>
    <w:r>
      <w:t>CQC inspection</w:t>
    </w:r>
    <w:r w:rsidR="007F0785">
      <w:t xml:space="preserve"> dates </w:t>
    </w:r>
    <w:r>
      <w:t xml:space="preserve">and ratings </w:t>
    </w:r>
    <w:r w:rsidR="007F0785">
      <w:t xml:space="preserve">for </w:t>
    </w:r>
    <w:r>
      <w:t>specific core services. Reviewed/updated</w:t>
    </w:r>
    <w:r w:rsidR="0060007D">
      <w:t>: 1</w:t>
    </w:r>
    <w:r w:rsidR="009E3E8E">
      <w:t>4</w:t>
    </w:r>
    <w:r w:rsidR="0060007D">
      <w:t xml:space="preserve"> Feb 25. </w:t>
    </w:r>
    <w:r w:rsidR="004D6F6A">
      <w:t>Next r</w:t>
    </w:r>
    <w:r>
      <w:t>eview</w:t>
    </w:r>
    <w:r w:rsidR="004D6F6A">
      <w:t xml:space="preserve">/update: </w:t>
    </w:r>
    <w:r>
      <w:t xml:space="preserve">after any </w:t>
    </w:r>
    <w:r w:rsidR="0060007D">
      <w:t>assessment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018F" w14:textId="77777777" w:rsidR="00527184" w:rsidRDefault="00527184" w:rsidP="00527184">
      <w:pPr>
        <w:spacing w:after="0" w:line="240" w:lineRule="auto"/>
      </w:pPr>
      <w:r>
        <w:separator/>
      </w:r>
    </w:p>
  </w:footnote>
  <w:footnote w:type="continuationSeparator" w:id="0">
    <w:p w14:paraId="7A623B47" w14:textId="77777777" w:rsidR="00527184" w:rsidRDefault="00527184" w:rsidP="0052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4DE8D" w14:textId="0CC279D1" w:rsidR="007F0785" w:rsidRDefault="007F0785" w:rsidP="007F0785">
    <w:pPr>
      <w:pStyle w:val="Header"/>
      <w:jc w:val="right"/>
    </w:pPr>
    <w:r>
      <w:rPr>
        <w:noProof/>
        <w:lang w:eastAsia="en-GB"/>
      </w:rPr>
      <w:drawing>
        <wp:inline distT="0" distB="0" distL="0" distR="0" wp14:anchorId="1BC7F635" wp14:editId="613D1A55">
          <wp:extent cx="1048533" cy="520700"/>
          <wp:effectExtent l="0" t="0" r="5715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0" cy="53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15A"/>
    <w:rsid w:val="002E45BB"/>
    <w:rsid w:val="0042732A"/>
    <w:rsid w:val="0045103E"/>
    <w:rsid w:val="004D6F6A"/>
    <w:rsid w:val="00527184"/>
    <w:rsid w:val="005D5474"/>
    <w:rsid w:val="0060007D"/>
    <w:rsid w:val="006F5642"/>
    <w:rsid w:val="006F7D2E"/>
    <w:rsid w:val="0072615A"/>
    <w:rsid w:val="007F0785"/>
    <w:rsid w:val="008615BC"/>
    <w:rsid w:val="008C21A7"/>
    <w:rsid w:val="008D3539"/>
    <w:rsid w:val="009E3E8E"/>
    <w:rsid w:val="00A138E9"/>
    <w:rsid w:val="00B7450B"/>
    <w:rsid w:val="00BF05C1"/>
    <w:rsid w:val="00C7286F"/>
    <w:rsid w:val="00D66C08"/>
    <w:rsid w:val="00D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B2DB3C"/>
  <w15:docId w15:val="{1A982A6B-C16E-421F-BF54-F85722A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184"/>
  </w:style>
  <w:style w:type="paragraph" w:styleId="Footer">
    <w:name w:val="footer"/>
    <w:basedOn w:val="Normal"/>
    <w:link w:val="FooterChar"/>
    <w:uiPriority w:val="99"/>
    <w:unhideWhenUsed/>
    <w:rsid w:val="0052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</dc:creator>
  <cp:lastModifiedBy>MONTGOMERY, Alison (SALISBURY NHS FOUNDATION TRUST)</cp:lastModifiedBy>
  <cp:revision>11</cp:revision>
  <dcterms:created xsi:type="dcterms:W3CDTF">2022-02-28T15:52:00Z</dcterms:created>
  <dcterms:modified xsi:type="dcterms:W3CDTF">2025-02-19T14:41:00Z</dcterms:modified>
</cp:coreProperties>
</file>